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E" w:rsidRDefault="00C24C4E" w:rsidP="005C04CF">
      <w:pPr>
        <w:pStyle w:val="1"/>
        <w:ind w:left="-851"/>
      </w:pPr>
      <w:bookmarkStart w:id="0" w:name="_Toc252634155"/>
      <w:r>
        <w:rPr>
          <w:noProof/>
        </w:rPr>
        <w:drawing>
          <wp:inline distT="0" distB="0" distL="0" distR="0" wp14:anchorId="6AF45564" wp14:editId="3A7CC4CE">
            <wp:extent cx="6805499" cy="8272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864" cy="8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4B" w:rsidRPr="00C709AD" w:rsidRDefault="002A6D4B" w:rsidP="002A6D4B">
      <w:pPr>
        <w:pStyle w:val="1"/>
        <w:rPr>
          <w:color w:val="auto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C709AD">
        <w:rPr>
          <w:color w:val="auto"/>
        </w:rPr>
        <w:t>Анкета по качеству обслуживания клиентов</w:t>
      </w:r>
    </w:p>
    <w:p w:rsidR="002A6D4B" w:rsidRPr="00C709AD" w:rsidRDefault="002A6D4B" w:rsidP="002A6D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eastAsiaTheme="minorHAnsi"/>
          <w:sz w:val="24"/>
          <w:szCs w:val="24"/>
          <w:lang w:eastAsia="en-US"/>
        </w:rPr>
      </w:pPr>
      <w:r w:rsidRPr="00C709AD">
        <w:rPr>
          <w:rFonts w:eastAsiaTheme="minorHAnsi"/>
          <w:sz w:val="24"/>
          <w:szCs w:val="24"/>
          <w:lang w:eastAsia="en-US"/>
        </w:rPr>
        <w:t xml:space="preserve">       Просим Вас заполнить анкету по качеству обслуживания кл</w:t>
      </w:r>
      <w:r w:rsidR="0060281E">
        <w:rPr>
          <w:rFonts w:eastAsiaTheme="minorHAnsi"/>
          <w:sz w:val="24"/>
          <w:szCs w:val="24"/>
          <w:lang w:eastAsia="en-US"/>
        </w:rPr>
        <w:t>иентов Компанией ООО «ТЕХНОКОМ» в сфере спутниковой системы навигации ГЛОНАСС.</w:t>
      </w:r>
      <w:bookmarkStart w:id="1" w:name="_GoBack"/>
      <w:bookmarkEnd w:id="1"/>
    </w:p>
    <w:p w:rsidR="002A6D4B" w:rsidRDefault="002A6D4B" w:rsidP="002A6D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eastAsiaTheme="minorHAnsi"/>
          <w:sz w:val="24"/>
          <w:szCs w:val="24"/>
          <w:lang w:eastAsia="en-US"/>
        </w:rPr>
      </w:pPr>
      <w:r w:rsidRPr="00C709AD">
        <w:rPr>
          <w:rFonts w:eastAsiaTheme="minorHAnsi"/>
          <w:sz w:val="24"/>
          <w:szCs w:val="24"/>
          <w:lang w:eastAsia="en-US"/>
        </w:rPr>
        <w:t xml:space="preserve">       Данное исследование поможет нам проанализировать и позволит понять Ваши пожелания для их реализации и повышения качества обслуживания.</w:t>
      </w:r>
    </w:p>
    <w:p w:rsidR="006D6827" w:rsidRPr="00C709AD" w:rsidRDefault="006D6827" w:rsidP="002A6D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eastAsiaTheme="minorHAnsi"/>
          <w:sz w:val="24"/>
          <w:szCs w:val="24"/>
          <w:lang w:eastAsia="en-US"/>
        </w:rPr>
      </w:pPr>
    </w:p>
    <w:p w:rsidR="002A6D4B" w:rsidRPr="00C709AD" w:rsidRDefault="002A6D4B" w:rsidP="002A6D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sz w:val="24"/>
          <w:szCs w:val="24"/>
        </w:rPr>
      </w:pPr>
    </w:p>
    <w:p w:rsidR="00C24C4E" w:rsidRPr="00C709AD" w:rsidRDefault="00C24C4E" w:rsidP="00C24C4E">
      <w:pPr>
        <w:pStyle w:val="3"/>
        <w:rPr>
          <w:color w:val="auto"/>
        </w:rPr>
      </w:pPr>
      <w:bookmarkStart w:id="2" w:name="_Toc252634156"/>
      <w:bookmarkEnd w:id="0"/>
      <w:r w:rsidRPr="00C709AD">
        <w:rPr>
          <w:color w:val="auto"/>
        </w:rPr>
        <w:t>1. Удовлетворены ли Вы качеством услуг, предоставляемых нашей компанией?</w:t>
      </w:r>
      <w:bookmarkEnd w:id="2"/>
    </w:p>
    <w:p w:rsidR="00A46153" w:rsidRPr="00C709AD" w:rsidRDefault="00A46153" w:rsidP="00C24C4E">
      <w:pPr>
        <w:pStyle w:val="3"/>
        <w:rPr>
          <w:color w:val="auto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8457"/>
      </w:tblGrid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rPr>
                <w:b/>
              </w:rPr>
              <w:t>Вариант ответа</w:t>
            </w:r>
          </w:p>
        </w:tc>
      </w:tr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t>Полностью удовлетворен</w:t>
            </w:r>
          </w:p>
        </w:tc>
      </w:tr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t xml:space="preserve">Скорее </w:t>
            </w:r>
            <w:proofErr w:type="gramStart"/>
            <w:r w:rsidRPr="00C709AD">
              <w:t>удовлетворен</w:t>
            </w:r>
            <w:proofErr w:type="gramEnd"/>
            <w:r w:rsidRPr="00C709AD">
              <w:t>, чем нет</w:t>
            </w:r>
          </w:p>
        </w:tc>
      </w:tr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t>Трудно сказать, удовлетворен или нет</w:t>
            </w:r>
          </w:p>
        </w:tc>
      </w:tr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t>Скорее не удовлетворен</w:t>
            </w:r>
          </w:p>
        </w:tc>
      </w:tr>
      <w:tr w:rsidR="00C709AD" w:rsidRPr="00C709AD" w:rsidTr="00A46153">
        <w:tc>
          <w:tcPr>
            <w:tcW w:w="918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/>
        </w:tc>
        <w:tc>
          <w:tcPr>
            <w:tcW w:w="8457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Pr="00C709AD" w:rsidRDefault="00C24C4E" w:rsidP="004402D4">
            <w:r w:rsidRPr="00C709AD">
              <w:t>Совершенно не удовлетворен</w:t>
            </w:r>
          </w:p>
        </w:tc>
      </w:tr>
    </w:tbl>
    <w:p w:rsidR="00C24C4E" w:rsidRPr="00C709AD" w:rsidRDefault="00C24C4E" w:rsidP="00C24C4E"/>
    <w:p w:rsidR="00A46153" w:rsidRDefault="00A46153" w:rsidP="00C24C4E">
      <w:pPr>
        <w:pStyle w:val="3"/>
      </w:pPr>
      <w:bookmarkStart w:id="3" w:name="_Toc252634158"/>
    </w:p>
    <w:p w:rsidR="00C24C4E" w:rsidRDefault="00C24C4E" w:rsidP="00C24C4E">
      <w:pPr>
        <w:pStyle w:val="3"/>
      </w:pPr>
      <w:r>
        <w:t>2. Что послужило причиной Вашего недовольства?</w:t>
      </w:r>
      <w:bookmarkEnd w:id="3"/>
    </w:p>
    <w:p w:rsidR="00C24C4E" w:rsidRDefault="00C24C4E" w:rsidP="00C24C4E">
      <w:pPr>
        <w:pStyle w:val="pStyleComment"/>
        <w:rPr>
          <w:rStyle w:val="fStyleComment"/>
        </w:rPr>
      </w:pPr>
      <w:r>
        <w:rPr>
          <w:rStyle w:val="fStyleComment"/>
        </w:rPr>
        <w:t>Возможен выбор нескольких вариантов ответа</w:t>
      </w:r>
    </w:p>
    <w:p w:rsidR="00A46153" w:rsidRDefault="00A46153" w:rsidP="00C24C4E">
      <w:pPr>
        <w:pStyle w:val="pStyleComment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8465"/>
      </w:tblGrid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rPr>
                <w:b/>
              </w:rPr>
              <w:t>Вариант ответа</w:t>
            </w:r>
          </w:p>
        </w:tc>
      </w:tr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Некомпетентность персонала</w:t>
            </w:r>
          </w:p>
        </w:tc>
      </w:tr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Высокая стоимость услуг</w:t>
            </w:r>
          </w:p>
        </w:tc>
      </w:tr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Некачественное исполнение непосредственных обязанностей</w:t>
            </w:r>
          </w:p>
        </w:tc>
      </w:tr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Отсутствие оперативности в оказании услуг</w:t>
            </w:r>
          </w:p>
        </w:tc>
      </w:tr>
      <w:tr w:rsidR="00C24C4E" w:rsidTr="00C24C4E">
        <w:tc>
          <w:tcPr>
            <w:tcW w:w="91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8465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Другое</w:t>
            </w:r>
          </w:p>
        </w:tc>
      </w:tr>
    </w:tbl>
    <w:p w:rsidR="00C24C4E" w:rsidRDefault="00C24C4E" w:rsidP="00C24C4E">
      <w:pPr>
        <w:pStyle w:val="3"/>
      </w:pPr>
      <w:bookmarkStart w:id="4" w:name="_Toc252634160"/>
    </w:p>
    <w:p w:rsidR="00A46153" w:rsidRDefault="00A46153" w:rsidP="00C24C4E">
      <w:pPr>
        <w:pStyle w:val="3"/>
      </w:pPr>
    </w:p>
    <w:p w:rsidR="00C24C4E" w:rsidRDefault="00C24C4E" w:rsidP="00C24C4E">
      <w:pPr>
        <w:pStyle w:val="3"/>
      </w:pPr>
      <w:r>
        <w:t>3. Какие параметры стали для Вас определяющими при выборе нашей компании?</w:t>
      </w:r>
      <w:bookmarkEnd w:id="4"/>
    </w:p>
    <w:p w:rsidR="00C24C4E" w:rsidRDefault="00C24C4E" w:rsidP="00C24C4E">
      <w:pPr>
        <w:pStyle w:val="pStyleComment"/>
        <w:rPr>
          <w:rStyle w:val="fStyleComment"/>
        </w:rPr>
      </w:pPr>
      <w:r>
        <w:rPr>
          <w:rStyle w:val="fStyleComment"/>
        </w:rPr>
        <w:t>Возможен выбор нескольких вариантов ответа</w:t>
      </w:r>
    </w:p>
    <w:p w:rsidR="00A46153" w:rsidRDefault="00A46153" w:rsidP="00C24C4E">
      <w:pPr>
        <w:pStyle w:val="pStyleComment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8463"/>
      </w:tblGrid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rPr>
                <w:b/>
              </w:rPr>
              <w:t>Вариант ответа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Выбрал Вас случайным образом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Активная реклама в СМИ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Звучное название компании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Рекомендации друзей или знакомых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Удобное расположение офиса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Высокий уровень обслуживания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Уникальность предоставляемых услуг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Хорошая репутация компании</w:t>
            </w:r>
          </w:p>
        </w:tc>
      </w:tr>
    </w:tbl>
    <w:p w:rsidR="00C24C4E" w:rsidRDefault="00C24C4E" w:rsidP="00C24C4E"/>
    <w:p w:rsidR="00A46153" w:rsidRDefault="00A46153" w:rsidP="00C24C4E">
      <w:pPr>
        <w:pStyle w:val="3"/>
      </w:pPr>
      <w:bookmarkStart w:id="5" w:name="_Toc252634162"/>
    </w:p>
    <w:p w:rsidR="00C24C4E" w:rsidRDefault="00C24C4E" w:rsidP="00C24C4E">
      <w:pPr>
        <w:pStyle w:val="3"/>
      </w:pPr>
      <w:r>
        <w:t>4. Что для Вас является гарантией высокого качества услуг?</w:t>
      </w:r>
      <w:bookmarkEnd w:id="5"/>
    </w:p>
    <w:p w:rsidR="00C24C4E" w:rsidRDefault="00C24C4E" w:rsidP="00C24C4E">
      <w:pPr>
        <w:pStyle w:val="pStyleComment"/>
        <w:rPr>
          <w:rStyle w:val="fStyleComment"/>
        </w:rPr>
      </w:pPr>
      <w:r>
        <w:rPr>
          <w:rStyle w:val="fStyleComment"/>
        </w:rPr>
        <w:t>Возможен выбор нескольких вариантов ответа</w:t>
      </w:r>
    </w:p>
    <w:p w:rsidR="00A46153" w:rsidRDefault="00A46153" w:rsidP="00C24C4E">
      <w:pPr>
        <w:pStyle w:val="pStyleComment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8826"/>
      </w:tblGrid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rPr>
                <w:b/>
              </w:rPr>
              <w:t>Вариант ответа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Активная реклама в СМИ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Репутация компании на рынке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Высокие цены за оказание услуг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Сертификаты, подтверждающие качество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Другое ______________________________________________________________________</w:t>
            </w:r>
          </w:p>
        </w:tc>
      </w:tr>
    </w:tbl>
    <w:p w:rsidR="00C24C4E" w:rsidRDefault="00C24C4E" w:rsidP="00C24C4E"/>
    <w:p w:rsidR="00A46153" w:rsidRDefault="00A46153" w:rsidP="00C24C4E">
      <w:pPr>
        <w:pStyle w:val="3"/>
      </w:pPr>
      <w:bookmarkStart w:id="6" w:name="_Toc252634164"/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C24C4E" w:rsidRDefault="00C24C4E" w:rsidP="00C24C4E">
      <w:pPr>
        <w:pStyle w:val="3"/>
      </w:pPr>
      <w:r>
        <w:t>5. Пожалуйста, оцените качество предоставляемых нашей компанией услуг по следующим параметрам</w:t>
      </w:r>
      <w:bookmarkEnd w:id="6"/>
    </w:p>
    <w:p w:rsidR="00C24C4E" w:rsidRDefault="00C24C4E" w:rsidP="00C24C4E">
      <w:pPr>
        <w:pStyle w:val="pStyleComment"/>
        <w:rPr>
          <w:rStyle w:val="fStyleComment"/>
        </w:rPr>
      </w:pPr>
      <w:r>
        <w:rPr>
          <w:rStyle w:val="fStyleComment"/>
        </w:rPr>
        <w:t>по шкале от 1 до 5, где «5» - наивысший балл</w:t>
      </w:r>
    </w:p>
    <w:p w:rsidR="00A46153" w:rsidRDefault="00A46153" w:rsidP="00C24C4E">
      <w:pPr>
        <w:pStyle w:val="pStyleComment"/>
      </w:pPr>
    </w:p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1233"/>
        <w:gridCol w:w="1232"/>
        <w:gridCol w:w="1232"/>
        <w:gridCol w:w="1232"/>
        <w:gridCol w:w="1232"/>
        <w:gridCol w:w="1523"/>
      </w:tblGrid>
      <w:tr w:rsidR="00C24C4E" w:rsidTr="002A6D4B">
        <w:trPr>
          <w:trHeight w:val="267"/>
        </w:trPr>
        <w:tc>
          <w:tcPr>
            <w:tcW w:w="1706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C24C4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C24C4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C24C4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C24C4E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C24C4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52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A46153">
            <w:pPr>
              <w:jc w:val="center"/>
            </w:pPr>
            <w:r>
              <w:rPr>
                <w:b/>
              </w:rPr>
              <w:t>Затрудняюсь оценить</w:t>
            </w:r>
          </w:p>
        </w:tc>
      </w:tr>
      <w:tr w:rsidR="00C24C4E" w:rsidTr="002A6D4B">
        <w:trPr>
          <w:trHeight w:val="310"/>
        </w:trPr>
        <w:tc>
          <w:tcPr>
            <w:tcW w:w="1706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A46153">
            <w:pPr>
              <w:jc w:val="center"/>
            </w:pPr>
            <w:r>
              <w:rPr>
                <w:b/>
              </w:rPr>
              <w:t>Компетентность персонала</w:t>
            </w:r>
          </w:p>
        </w:tc>
        <w:tc>
          <w:tcPr>
            <w:tcW w:w="123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  <w:p w:rsidR="00A46153" w:rsidRDefault="00A46153" w:rsidP="004402D4"/>
          <w:p w:rsidR="00A46153" w:rsidRDefault="00A46153" w:rsidP="004402D4"/>
          <w:p w:rsidR="00A46153" w:rsidRDefault="00A46153" w:rsidP="004402D4"/>
          <w:p w:rsidR="00A46153" w:rsidRDefault="00A46153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52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</w:tr>
      <w:tr w:rsidR="00C24C4E" w:rsidTr="002A6D4B">
        <w:trPr>
          <w:trHeight w:val="362"/>
        </w:trPr>
        <w:tc>
          <w:tcPr>
            <w:tcW w:w="1706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A46153">
            <w:pPr>
              <w:jc w:val="center"/>
            </w:pPr>
            <w:r>
              <w:rPr>
                <w:b/>
              </w:rPr>
              <w:t>Внимательность к пожеланиям клиента</w:t>
            </w:r>
          </w:p>
        </w:tc>
        <w:tc>
          <w:tcPr>
            <w:tcW w:w="123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52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</w:tr>
      <w:tr w:rsidR="00C24C4E" w:rsidTr="002A6D4B">
        <w:trPr>
          <w:trHeight w:val="267"/>
        </w:trPr>
        <w:tc>
          <w:tcPr>
            <w:tcW w:w="1706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A46153">
            <w:pPr>
              <w:jc w:val="center"/>
            </w:pPr>
            <w:r>
              <w:rPr>
                <w:b/>
              </w:rPr>
              <w:t>Оперативность оказания услуг</w:t>
            </w:r>
          </w:p>
        </w:tc>
        <w:tc>
          <w:tcPr>
            <w:tcW w:w="123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232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1523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</w:tr>
    </w:tbl>
    <w:p w:rsidR="00C24C4E" w:rsidRDefault="00C24C4E" w:rsidP="00C24C4E">
      <w:pPr>
        <w:pStyle w:val="3"/>
      </w:pPr>
      <w:bookmarkStart w:id="7" w:name="_Toc252634166"/>
    </w:p>
    <w:p w:rsidR="00C24C4E" w:rsidRDefault="00C24C4E" w:rsidP="00C24C4E">
      <w:pPr>
        <w:pStyle w:val="3"/>
      </w:pPr>
      <w:r>
        <w:t>6. Хотели бы Вы появления каких-либо новых услуг в нашей компании?</w:t>
      </w:r>
      <w:bookmarkEnd w:id="7"/>
    </w:p>
    <w:p w:rsidR="00C24C4E" w:rsidRDefault="00C24C4E" w:rsidP="00C24C4E">
      <w:pPr>
        <w:pStyle w:val="4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8447"/>
      </w:tblGrid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rPr>
                <w:b/>
              </w:rPr>
              <w:t>Вариант ответа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Да, было бы хорошо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Скорее да, чем нет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Трудно сказать, да или нет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Скорее нет, чем да</w:t>
            </w:r>
          </w:p>
        </w:tc>
      </w:tr>
      <w:tr w:rsidR="00C24C4E" w:rsidTr="004402D4">
        <w:tc>
          <w:tcPr>
            <w:tcW w:w="11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/>
        </w:tc>
        <w:tc>
          <w:tcPr>
            <w:tcW w:w="9900" w:type="dxa"/>
            <w:tcBorders>
              <w:top w:val="single" w:sz="1" w:space="0" w:color="444444"/>
              <w:left w:val="single" w:sz="1" w:space="0" w:color="444444"/>
              <w:bottom w:val="single" w:sz="1" w:space="0" w:color="444444"/>
              <w:right w:val="single" w:sz="1" w:space="0" w:color="444444"/>
            </w:tcBorders>
          </w:tcPr>
          <w:p w:rsidR="00C24C4E" w:rsidRDefault="00C24C4E" w:rsidP="004402D4">
            <w:r>
              <w:t>Нет, мне больше ничего не нужно</w:t>
            </w:r>
          </w:p>
        </w:tc>
      </w:tr>
    </w:tbl>
    <w:p w:rsidR="00C24C4E" w:rsidRDefault="00C24C4E" w:rsidP="00C24C4E"/>
    <w:p w:rsidR="00A46153" w:rsidRDefault="00A46153" w:rsidP="00C24C4E">
      <w:pPr>
        <w:pStyle w:val="3"/>
      </w:pPr>
      <w:bookmarkStart w:id="8" w:name="_Toc252634168"/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A46153" w:rsidRDefault="00A46153" w:rsidP="00C24C4E">
      <w:pPr>
        <w:pStyle w:val="3"/>
      </w:pPr>
    </w:p>
    <w:p w:rsidR="00C24C4E" w:rsidRDefault="00C24C4E" w:rsidP="00C24C4E">
      <w:pPr>
        <w:pStyle w:val="3"/>
      </w:pPr>
      <w:r>
        <w:t>7. Какие именно услуги это могли бы быть?</w:t>
      </w:r>
      <w:bookmarkEnd w:id="8"/>
    </w:p>
    <w:p w:rsidR="00C24C4E" w:rsidRDefault="00C24C4E" w:rsidP="00C24C4E">
      <w:r>
        <w:t>______________________________________________________________________</w:t>
      </w:r>
    </w:p>
    <w:p w:rsidR="00C24C4E" w:rsidRDefault="00C24C4E" w:rsidP="00C24C4E"/>
    <w:p w:rsidR="00C24C4E" w:rsidRDefault="00C24C4E" w:rsidP="00C24C4E"/>
    <w:p w:rsidR="00C24C4E" w:rsidRDefault="00C24C4E" w:rsidP="00C24C4E">
      <w:pPr>
        <w:pStyle w:val="3"/>
      </w:pPr>
      <w:bookmarkStart w:id="9" w:name="_Toc252634170"/>
      <w:r>
        <w:t>8. Ваши предложения по улучшению качества  предоставляемых компанией услуг</w:t>
      </w:r>
      <w:bookmarkEnd w:id="9"/>
    </w:p>
    <w:p w:rsidR="00C24C4E" w:rsidRDefault="00C24C4E" w:rsidP="00C24C4E">
      <w:r>
        <w:t>______________________________________________________________________</w:t>
      </w:r>
    </w:p>
    <w:p w:rsidR="00C24C4E" w:rsidRDefault="00C24C4E" w:rsidP="00C24C4E">
      <w:r>
        <w:t>______________________________________________________________________</w:t>
      </w:r>
    </w:p>
    <w:p w:rsidR="00C24C4E" w:rsidRDefault="00C24C4E" w:rsidP="00C24C4E">
      <w:r>
        <w:t>______________________________________________________________________</w:t>
      </w:r>
    </w:p>
    <w:p w:rsidR="00C24C4E" w:rsidRDefault="00C24C4E" w:rsidP="00C24C4E">
      <w:r>
        <w:t>______________________________________________________________________</w:t>
      </w:r>
    </w:p>
    <w:p w:rsidR="00C24C4E" w:rsidRDefault="00C24C4E" w:rsidP="00C24C4E">
      <w:r>
        <w:t>______________________________________________________________________</w:t>
      </w:r>
    </w:p>
    <w:p w:rsidR="002A6D4B" w:rsidRDefault="002A6D4B" w:rsidP="00C24C4E"/>
    <w:p w:rsidR="002A6D4B" w:rsidRDefault="002A6D4B" w:rsidP="002A6D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</w:p>
    <w:p w:rsidR="002A6D4B" w:rsidRDefault="002A6D4B" w:rsidP="002A6D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Просьба заполненную анкету направить по электронной почте </w:t>
      </w:r>
      <w:proofErr w:type="gram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Е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-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mail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: </w:t>
      </w:r>
      <w:hyperlink r:id="rId8" w:history="1">
        <w:r w:rsidRPr="00F218E8">
          <w:rPr>
            <w:rStyle w:val="a9"/>
            <w:rFonts w:asciiTheme="minorHAnsi" w:eastAsiaTheme="minorHAnsi" w:hAnsiTheme="minorHAnsi" w:cs="TimesNewRomanPS-ItalicMT"/>
            <w:i/>
            <w:iCs/>
            <w:sz w:val="24"/>
            <w:szCs w:val="24"/>
            <w:lang w:val="en-US" w:eastAsia="en-US"/>
          </w:rPr>
          <w:t>tk</w:t>
        </w:r>
        <w:r w:rsidRPr="00F218E8">
          <w:rPr>
            <w:rStyle w:val="a9"/>
            <w:rFonts w:asciiTheme="minorHAnsi" w:eastAsiaTheme="minorHAnsi" w:hAnsiTheme="minorHAnsi" w:cs="TimesNewRomanPS-ItalicMT"/>
            <w:i/>
            <w:iCs/>
            <w:sz w:val="24"/>
            <w:szCs w:val="24"/>
            <w:lang w:eastAsia="en-US"/>
          </w:rPr>
          <w:t>56@</w:t>
        </w:r>
        <w:r w:rsidRPr="00F218E8">
          <w:rPr>
            <w:rStyle w:val="a9"/>
            <w:rFonts w:asciiTheme="minorHAnsi" w:eastAsiaTheme="minorHAnsi" w:hAnsiTheme="minorHAnsi" w:cs="TimesNewRomanPS-ItalicMT"/>
            <w:i/>
            <w:iCs/>
            <w:sz w:val="24"/>
            <w:szCs w:val="24"/>
            <w:lang w:val="en-US" w:eastAsia="en-US"/>
          </w:rPr>
          <w:t>tk</w:t>
        </w:r>
        <w:r w:rsidRPr="00F218E8">
          <w:rPr>
            <w:rStyle w:val="a9"/>
            <w:rFonts w:asciiTheme="minorHAnsi" w:eastAsiaTheme="minorHAnsi" w:hAnsiTheme="minorHAnsi" w:cs="TimesNewRomanPS-ItalicMT"/>
            <w:i/>
            <w:iCs/>
            <w:sz w:val="24"/>
            <w:szCs w:val="24"/>
            <w:lang w:eastAsia="en-US"/>
          </w:rPr>
          <w:t>56.</w:t>
        </w:r>
        <w:proofErr w:type="spellStart"/>
        <w:r w:rsidRPr="00F218E8">
          <w:rPr>
            <w:rStyle w:val="a9"/>
            <w:rFonts w:asciiTheme="minorHAnsi" w:eastAsiaTheme="minorHAnsi" w:hAnsiTheme="minorHAnsi" w:cs="TimesNewRomanPS-ItalicMT"/>
            <w:i/>
            <w:iCs/>
            <w:sz w:val="24"/>
            <w:szCs w:val="24"/>
            <w:lang w:val="en-US" w:eastAsia="en-US"/>
          </w:rPr>
          <w:t>ru</w:t>
        </w:r>
        <w:proofErr w:type="spellEnd"/>
      </w:hyperlink>
    </w:p>
    <w:p w:rsidR="002A6D4B" w:rsidRPr="002A6D4B" w:rsidRDefault="002A6D4B" w:rsidP="002A6D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-ItalicMT"/>
          <w:i/>
          <w:iCs/>
          <w:sz w:val="24"/>
          <w:szCs w:val="24"/>
          <w:lang w:eastAsia="en-US"/>
        </w:rPr>
      </w:pPr>
    </w:p>
    <w:p w:rsidR="002A6D4B" w:rsidRDefault="002A6D4B" w:rsidP="002A6D4B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Спасибо за Ваши ответы и время, потраченное на заполнение анкеты!</w:t>
      </w:r>
    </w:p>
    <w:p w:rsidR="002A6D4B" w:rsidRDefault="002A6D4B" w:rsidP="002A6D4B">
      <w:pPr>
        <w:jc w:val="both"/>
      </w:pPr>
    </w:p>
    <w:p w:rsidR="00C709AD" w:rsidRDefault="00C709AD" w:rsidP="002A6D4B">
      <w:pPr>
        <w:jc w:val="both"/>
      </w:pPr>
    </w:p>
    <w:p w:rsidR="002A6D4B" w:rsidRPr="002A6D4B" w:rsidRDefault="002A6D4B" w:rsidP="002A6D4B">
      <w:pPr>
        <w:jc w:val="right"/>
        <w:rPr>
          <w:sz w:val="24"/>
          <w:szCs w:val="24"/>
        </w:rPr>
      </w:pPr>
      <w:r w:rsidRPr="002A6D4B">
        <w:rPr>
          <w:sz w:val="24"/>
          <w:szCs w:val="24"/>
        </w:rPr>
        <w:t>С уважением, компания ООО «ТЕХНОКОМ»</w:t>
      </w:r>
    </w:p>
    <w:p w:rsidR="002A6D4B" w:rsidRDefault="002A6D4B" w:rsidP="00C24C4E"/>
    <w:p w:rsidR="002A6D4B" w:rsidRDefault="002A6D4B" w:rsidP="00C24C4E"/>
    <w:p w:rsidR="002A6D4B" w:rsidRDefault="002A6D4B" w:rsidP="00C24C4E"/>
    <w:p w:rsidR="00C709AD" w:rsidRDefault="00C709AD" w:rsidP="00C24C4E"/>
    <w:p w:rsidR="00C709AD" w:rsidRDefault="00C709AD" w:rsidP="00C24C4E"/>
    <w:p w:rsidR="002A6D4B" w:rsidRDefault="002A6D4B" w:rsidP="00C24C4E"/>
    <w:p w:rsidR="002A6D4B" w:rsidRDefault="002A6D4B" w:rsidP="00C24C4E"/>
    <w:p w:rsidR="002A6D4B" w:rsidRDefault="002A6D4B" w:rsidP="00C24C4E"/>
    <w:p w:rsidR="002A6D4B" w:rsidRDefault="002A6D4B" w:rsidP="00C24C4E"/>
    <w:p w:rsidR="008C67C8" w:rsidRDefault="002A6D4B" w:rsidP="002A6D4B">
      <w:pPr>
        <w:ind w:left="-993"/>
      </w:pPr>
      <w:r>
        <w:rPr>
          <w:noProof/>
          <w:sz w:val="28"/>
          <w:szCs w:val="28"/>
        </w:rPr>
        <w:drawing>
          <wp:inline distT="0" distB="0" distL="0" distR="0" wp14:anchorId="616EB6AA" wp14:editId="6F62721E">
            <wp:extent cx="6675753" cy="838200"/>
            <wp:effectExtent l="0" t="0" r="0" b="0"/>
            <wp:docPr id="2" name="Рисунок 4" descr="36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609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18" cy="8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7C8" w:rsidSect="00C24C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F7" w:rsidRDefault="003424F7" w:rsidP="00C24C4E">
      <w:pPr>
        <w:spacing w:after="0" w:line="240" w:lineRule="auto"/>
      </w:pPr>
      <w:r>
        <w:separator/>
      </w:r>
    </w:p>
  </w:endnote>
  <w:endnote w:type="continuationSeparator" w:id="0">
    <w:p w:rsidR="003424F7" w:rsidRDefault="003424F7" w:rsidP="00C2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F7" w:rsidRDefault="003424F7" w:rsidP="00C24C4E">
      <w:pPr>
        <w:spacing w:after="0" w:line="240" w:lineRule="auto"/>
      </w:pPr>
      <w:r>
        <w:separator/>
      </w:r>
    </w:p>
  </w:footnote>
  <w:footnote w:type="continuationSeparator" w:id="0">
    <w:p w:rsidR="003424F7" w:rsidRDefault="003424F7" w:rsidP="00C24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4E"/>
    <w:rsid w:val="002A6D4B"/>
    <w:rsid w:val="003424F7"/>
    <w:rsid w:val="005C04CF"/>
    <w:rsid w:val="0060281E"/>
    <w:rsid w:val="006D6827"/>
    <w:rsid w:val="008C67C8"/>
    <w:rsid w:val="00A46153"/>
    <w:rsid w:val="00B4258B"/>
    <w:rsid w:val="00C24C4E"/>
    <w:rsid w:val="00C7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link w:val="10"/>
    <w:rsid w:val="00C24C4E"/>
    <w:pPr>
      <w:jc w:val="center"/>
      <w:outlineLvl w:val="0"/>
    </w:pPr>
    <w:rPr>
      <w:rFonts w:ascii="Arial" w:eastAsia="Arial" w:hAnsi="Arial" w:cs="Arial"/>
      <w:b/>
      <w:color w:val="444444"/>
      <w:sz w:val="48"/>
      <w:szCs w:val="48"/>
      <w:lang w:eastAsia="ru-RU"/>
    </w:rPr>
  </w:style>
  <w:style w:type="paragraph" w:styleId="3">
    <w:name w:val="heading 3"/>
    <w:link w:val="30"/>
    <w:rsid w:val="00C24C4E"/>
    <w:pPr>
      <w:outlineLvl w:val="2"/>
    </w:pPr>
    <w:rPr>
      <w:rFonts w:ascii="Arial" w:eastAsia="Arial" w:hAnsi="Arial" w:cs="Arial"/>
      <w:color w:val="444444"/>
      <w:sz w:val="32"/>
      <w:szCs w:val="32"/>
      <w:lang w:eastAsia="ru-RU"/>
    </w:rPr>
  </w:style>
  <w:style w:type="paragraph" w:styleId="4">
    <w:name w:val="heading 4"/>
    <w:link w:val="40"/>
    <w:rsid w:val="00C24C4E"/>
    <w:pPr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C4E"/>
    <w:rPr>
      <w:rFonts w:ascii="Arial" w:eastAsia="Arial" w:hAnsi="Arial" w:cs="Arial"/>
      <w:b/>
      <w:color w:val="444444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24C4E"/>
    <w:rPr>
      <w:rFonts w:ascii="Arial" w:eastAsia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24C4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fStyleComment">
    <w:name w:val="fStyleComment"/>
    <w:rsid w:val="00C24C4E"/>
    <w:rPr>
      <w:i/>
      <w:iCs/>
      <w:color w:val="888888"/>
    </w:rPr>
  </w:style>
  <w:style w:type="paragraph" w:customStyle="1" w:styleId="pStyleComment">
    <w:name w:val="pStyleComment"/>
    <w:rsid w:val="00C24C4E"/>
    <w:pPr>
      <w:spacing w:after="240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C4E"/>
    <w:rPr>
      <w:rFonts w:ascii="Tahoma" w:eastAsia="Arial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A6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link w:val="10"/>
    <w:rsid w:val="00C24C4E"/>
    <w:pPr>
      <w:jc w:val="center"/>
      <w:outlineLvl w:val="0"/>
    </w:pPr>
    <w:rPr>
      <w:rFonts w:ascii="Arial" w:eastAsia="Arial" w:hAnsi="Arial" w:cs="Arial"/>
      <w:b/>
      <w:color w:val="444444"/>
      <w:sz w:val="48"/>
      <w:szCs w:val="48"/>
      <w:lang w:eastAsia="ru-RU"/>
    </w:rPr>
  </w:style>
  <w:style w:type="paragraph" w:styleId="3">
    <w:name w:val="heading 3"/>
    <w:link w:val="30"/>
    <w:rsid w:val="00C24C4E"/>
    <w:pPr>
      <w:outlineLvl w:val="2"/>
    </w:pPr>
    <w:rPr>
      <w:rFonts w:ascii="Arial" w:eastAsia="Arial" w:hAnsi="Arial" w:cs="Arial"/>
      <w:color w:val="444444"/>
      <w:sz w:val="32"/>
      <w:szCs w:val="32"/>
      <w:lang w:eastAsia="ru-RU"/>
    </w:rPr>
  </w:style>
  <w:style w:type="paragraph" w:styleId="4">
    <w:name w:val="heading 4"/>
    <w:link w:val="40"/>
    <w:rsid w:val="00C24C4E"/>
    <w:pPr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C4E"/>
    <w:rPr>
      <w:rFonts w:ascii="Arial" w:eastAsia="Arial" w:hAnsi="Arial" w:cs="Arial"/>
      <w:b/>
      <w:color w:val="444444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24C4E"/>
    <w:rPr>
      <w:rFonts w:ascii="Arial" w:eastAsia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24C4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fStyleComment">
    <w:name w:val="fStyleComment"/>
    <w:rsid w:val="00C24C4E"/>
    <w:rPr>
      <w:i/>
      <w:iCs/>
      <w:color w:val="888888"/>
    </w:rPr>
  </w:style>
  <w:style w:type="paragraph" w:customStyle="1" w:styleId="pStyleComment">
    <w:name w:val="pStyleComment"/>
    <w:rsid w:val="00C24C4E"/>
    <w:pPr>
      <w:spacing w:after="240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C4E"/>
    <w:rPr>
      <w:rFonts w:ascii="Arial" w:eastAsia="Arial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C4E"/>
    <w:rPr>
      <w:rFonts w:ascii="Tahoma" w:eastAsia="Arial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A6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56@tk5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ivanovam</dc:creator>
  <cp:lastModifiedBy>ivanovam</cp:lastModifiedBy>
  <cp:revision>6</cp:revision>
  <dcterms:created xsi:type="dcterms:W3CDTF">2016-04-28T06:36:00Z</dcterms:created>
  <dcterms:modified xsi:type="dcterms:W3CDTF">2016-04-28T10:33:00Z</dcterms:modified>
</cp:coreProperties>
</file>